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229D1" w14:textId="7D732A90" w:rsidR="00016EEC" w:rsidRPr="0048312B" w:rsidRDefault="00ED19A6" w:rsidP="00016EEC">
      <w:pPr>
        <w:spacing w:line="360" w:lineRule="auto"/>
        <w:jc w:val="center"/>
        <w:rPr>
          <w:rFonts w:hint="eastAsia"/>
          <w:b/>
          <w:szCs w:val="24"/>
        </w:rPr>
      </w:pPr>
      <w:r>
        <w:rPr>
          <w:b/>
          <w:szCs w:val="24"/>
        </w:rPr>
        <w:t>觀察</w:t>
      </w:r>
      <w:r w:rsidR="00016EEC">
        <w:rPr>
          <w:b/>
          <w:szCs w:val="24"/>
        </w:rPr>
        <w:t>視角寬闊的</w:t>
      </w:r>
      <w:r>
        <w:rPr>
          <w:b/>
          <w:szCs w:val="24"/>
        </w:rPr>
        <w:t>創作</w:t>
      </w:r>
      <w:r w:rsidR="00016EEC">
        <w:rPr>
          <w:b/>
          <w:szCs w:val="24"/>
        </w:rPr>
        <w:t>舞台</w:t>
      </w:r>
    </w:p>
    <w:p w14:paraId="52BB1B41" w14:textId="1970BFF7" w:rsidR="00016EEC" w:rsidRPr="006E2E15" w:rsidRDefault="00016EEC" w:rsidP="00016EEC">
      <w:pPr>
        <w:spacing w:line="520" w:lineRule="exact"/>
        <w:jc w:val="center"/>
      </w:pPr>
      <w:r w:rsidRPr="0048312B">
        <w:rPr>
          <w:rFonts w:hint="eastAsia"/>
          <w:szCs w:val="24"/>
        </w:rPr>
        <w:t>──</w:t>
      </w:r>
      <w:r>
        <w:rPr>
          <w:rFonts w:hint="eastAsia"/>
        </w:rPr>
        <w:t>武陵文教基金會第三屆全國高中生文學獎</w:t>
      </w:r>
      <w:r>
        <w:rPr>
          <w:rFonts w:hint="eastAsia"/>
        </w:rPr>
        <w:t>新詩</w:t>
      </w:r>
      <w:r>
        <w:rPr>
          <w:rFonts w:hint="eastAsia"/>
        </w:rPr>
        <w:t>組初審</w:t>
      </w:r>
      <w:r w:rsidRPr="006E2E15">
        <w:rPr>
          <w:rFonts w:hint="eastAsia"/>
        </w:rPr>
        <w:t>會議紀錄</w:t>
      </w:r>
    </w:p>
    <w:p w14:paraId="7C6474CD" w14:textId="271AFE39" w:rsidR="00C06B07" w:rsidRPr="006E2E15" w:rsidRDefault="00C06B07" w:rsidP="00C06B07">
      <w:pPr>
        <w:spacing w:line="520" w:lineRule="exact"/>
        <w:ind w:firstLineChars="200" w:firstLine="480"/>
        <w:jc w:val="center"/>
      </w:pPr>
      <w:r w:rsidRPr="006E2E15">
        <w:t xml:space="preserve">                                                 </w:t>
      </w:r>
      <w:r w:rsidRPr="006E2E15">
        <w:rPr>
          <w:rFonts w:hint="eastAsia"/>
        </w:rPr>
        <w:t>記錄整理：</w:t>
      </w:r>
      <w:r w:rsidR="002A2498">
        <w:rPr>
          <w:rFonts w:hint="eastAsia"/>
        </w:rPr>
        <w:t>于子晴</w:t>
      </w:r>
    </w:p>
    <w:p w14:paraId="34E1E5F8" w14:textId="77777777" w:rsidR="00C06B07" w:rsidRPr="006E2E15" w:rsidRDefault="00C06B07" w:rsidP="00C06B07">
      <w:pPr>
        <w:spacing w:line="520" w:lineRule="exact"/>
        <w:ind w:firstLineChars="200" w:firstLine="480"/>
        <w:jc w:val="center"/>
        <w:rPr>
          <w:b/>
        </w:rPr>
      </w:pPr>
    </w:p>
    <w:p w14:paraId="59401A8F" w14:textId="51128648" w:rsidR="00C06B07" w:rsidRPr="006E2E15" w:rsidRDefault="00C06B07" w:rsidP="00C06B07">
      <w:pPr>
        <w:spacing w:line="520" w:lineRule="exact"/>
      </w:pPr>
      <w:r w:rsidRPr="006E2E15">
        <w:rPr>
          <w:rFonts w:hint="eastAsia"/>
        </w:rPr>
        <w:t>時間：</w:t>
      </w:r>
      <w:r w:rsidRPr="006E2E15">
        <w:t>1</w:t>
      </w:r>
      <w:r>
        <w:rPr>
          <w:rFonts w:hint="eastAsia"/>
        </w:rPr>
        <w:t>1</w:t>
      </w:r>
      <w:r w:rsidR="002A2498">
        <w:rPr>
          <w:rFonts w:hint="eastAsia"/>
        </w:rPr>
        <w:t>3</w:t>
      </w:r>
      <w:r w:rsidRPr="006E2E15">
        <w:rPr>
          <w:rFonts w:hint="eastAsia"/>
        </w:rPr>
        <w:t>年</w:t>
      </w:r>
      <w:r w:rsidR="002A2498">
        <w:rPr>
          <w:rFonts w:hint="eastAsia"/>
        </w:rPr>
        <w:t>2</w:t>
      </w:r>
      <w:r w:rsidRPr="006E2E15">
        <w:rPr>
          <w:rFonts w:hint="eastAsia"/>
        </w:rPr>
        <w:t>月</w:t>
      </w:r>
      <w:r w:rsidR="002A2498">
        <w:rPr>
          <w:rFonts w:hint="eastAsia"/>
        </w:rPr>
        <w:t>2</w:t>
      </w:r>
      <w:r w:rsidRPr="006E2E15">
        <w:rPr>
          <w:rFonts w:hint="eastAsia"/>
        </w:rPr>
        <w:t>日</w:t>
      </w:r>
      <w:r w:rsidR="00016EEC">
        <w:rPr>
          <w:rFonts w:hint="eastAsia"/>
        </w:rPr>
        <w:t>（五）</w:t>
      </w:r>
      <w:r>
        <w:rPr>
          <w:rFonts w:hint="eastAsia"/>
        </w:rPr>
        <w:t>上</w:t>
      </w:r>
      <w:r w:rsidRPr="006E2E15">
        <w:rPr>
          <w:rFonts w:hint="eastAsia"/>
        </w:rPr>
        <w:t>午</w:t>
      </w:r>
      <w:r w:rsidR="002A2498">
        <w:rPr>
          <w:rFonts w:hint="eastAsia"/>
        </w:rPr>
        <w:t>9</w:t>
      </w:r>
      <w:r w:rsidRPr="006E2E15">
        <w:rPr>
          <w:rFonts w:hint="eastAsia"/>
        </w:rPr>
        <w:t>點</w:t>
      </w:r>
      <w:r>
        <w:rPr>
          <w:rFonts w:hint="eastAsia"/>
        </w:rPr>
        <w:t>30</w:t>
      </w:r>
      <w:r w:rsidRPr="006E2E15">
        <w:rPr>
          <w:rFonts w:hint="eastAsia"/>
        </w:rPr>
        <w:t>分</w:t>
      </w:r>
    </w:p>
    <w:p w14:paraId="0B47B406" w14:textId="77777777" w:rsidR="00C06B07" w:rsidRPr="006E2E15" w:rsidRDefault="00C06B07" w:rsidP="00C06B07">
      <w:pPr>
        <w:spacing w:line="520" w:lineRule="exact"/>
      </w:pPr>
      <w:r w:rsidRPr="006E2E15">
        <w:rPr>
          <w:rFonts w:hint="eastAsia"/>
        </w:rPr>
        <w:t>地點：</w:t>
      </w:r>
      <w:r w:rsidRPr="00C06B07">
        <w:rPr>
          <w:rFonts w:hint="eastAsia"/>
        </w:rPr>
        <w:t>桃園市立陽明高級中等學校</w:t>
      </w:r>
      <w:r>
        <w:rPr>
          <w:rFonts w:hint="eastAsia"/>
        </w:rPr>
        <w:t>圖書館五樓</w:t>
      </w:r>
      <w:r w:rsidRPr="006E2E15">
        <w:rPr>
          <w:rFonts w:hint="eastAsia"/>
        </w:rPr>
        <w:t>會議室</w:t>
      </w:r>
    </w:p>
    <w:p w14:paraId="58D1F603" w14:textId="77777777" w:rsidR="00C06B07" w:rsidRDefault="00C06B07"/>
    <w:p w14:paraId="09D7B4E6" w14:textId="7DF900D6" w:rsidR="00C06B07" w:rsidRPr="006E2E15" w:rsidRDefault="00C06B07" w:rsidP="00C06B07">
      <w:pPr>
        <w:spacing w:line="520" w:lineRule="exact"/>
        <w:ind w:firstLineChars="200" w:firstLine="480"/>
      </w:pPr>
      <w:r w:rsidRPr="006E2E15">
        <w:rPr>
          <w:rFonts w:hint="eastAsia"/>
        </w:rPr>
        <w:t>本屆</w:t>
      </w:r>
      <w:r w:rsidR="002A2498">
        <w:rPr>
          <w:rFonts w:hint="eastAsia"/>
        </w:rPr>
        <w:t>新詩</w:t>
      </w:r>
      <w:r>
        <w:rPr>
          <w:rFonts w:hint="eastAsia"/>
        </w:rPr>
        <w:t>組</w:t>
      </w:r>
      <w:r w:rsidR="00016EEC">
        <w:rPr>
          <w:rFonts w:hint="eastAsia"/>
        </w:rPr>
        <w:t>收件數為</w:t>
      </w:r>
      <w:r w:rsidR="00016EEC">
        <w:rPr>
          <w:rFonts w:hint="eastAsia"/>
        </w:rPr>
        <w:t>594</w:t>
      </w:r>
      <w:r w:rsidR="00016EEC">
        <w:rPr>
          <w:rFonts w:hint="eastAsia"/>
        </w:rPr>
        <w:t>件，</w:t>
      </w:r>
      <w:r>
        <w:rPr>
          <w:rFonts w:hint="eastAsia"/>
        </w:rPr>
        <w:t>入選初審篇數為</w:t>
      </w:r>
      <w:r>
        <w:rPr>
          <w:rFonts w:hint="eastAsia"/>
        </w:rPr>
        <w:t>5</w:t>
      </w:r>
      <w:r w:rsidR="002A2498">
        <w:rPr>
          <w:rFonts w:hint="eastAsia"/>
        </w:rPr>
        <w:t>4</w:t>
      </w:r>
      <w:r>
        <w:rPr>
          <w:rFonts w:hint="eastAsia"/>
        </w:rPr>
        <w:t>篇，</w:t>
      </w:r>
      <w:r w:rsidRPr="006E2E15">
        <w:rPr>
          <w:rFonts w:hint="eastAsia"/>
        </w:rPr>
        <w:t>由</w:t>
      </w:r>
      <w:r w:rsidR="002A2498">
        <w:rPr>
          <w:rFonts w:hint="eastAsia"/>
        </w:rPr>
        <w:t>林德俊</w:t>
      </w:r>
      <w:r w:rsidRPr="006E2E15">
        <w:rPr>
          <w:rFonts w:hint="eastAsia"/>
        </w:rPr>
        <w:t>委員</w:t>
      </w:r>
      <w:r>
        <w:rPr>
          <w:rFonts w:hint="eastAsia"/>
        </w:rPr>
        <w:t>、</w:t>
      </w:r>
      <w:r w:rsidR="002A2498">
        <w:rPr>
          <w:rFonts w:hint="eastAsia"/>
        </w:rPr>
        <w:t>任明信</w:t>
      </w:r>
      <w:r w:rsidRPr="006E2E15">
        <w:rPr>
          <w:rFonts w:hint="eastAsia"/>
        </w:rPr>
        <w:t>委員</w:t>
      </w:r>
      <w:r>
        <w:t>、</w:t>
      </w:r>
      <w:r w:rsidR="002A2498">
        <w:rPr>
          <w:rFonts w:hint="eastAsia"/>
        </w:rPr>
        <w:t>游書珣</w:t>
      </w:r>
      <w:r w:rsidRPr="006E2E15">
        <w:rPr>
          <w:rFonts w:hint="eastAsia"/>
        </w:rPr>
        <w:t>委員</w:t>
      </w:r>
      <w:r w:rsidR="00FA317E">
        <w:rPr>
          <w:rFonts w:hint="eastAsia"/>
        </w:rPr>
        <w:t>三</w:t>
      </w:r>
      <w:r>
        <w:rPr>
          <w:rFonts w:hint="eastAsia"/>
        </w:rPr>
        <w:t>人擔任評審</w:t>
      </w:r>
      <w:r w:rsidRPr="006E2E15">
        <w:rPr>
          <w:rFonts w:hint="eastAsia"/>
        </w:rPr>
        <w:t>委員</w:t>
      </w:r>
      <w:r>
        <w:rPr>
          <w:rFonts w:hint="eastAsia"/>
        </w:rPr>
        <w:t>，並推選</w:t>
      </w:r>
      <w:bookmarkStart w:id="0" w:name="_GoBack"/>
      <w:bookmarkEnd w:id="0"/>
      <w:r w:rsidR="002A2498">
        <w:rPr>
          <w:rFonts w:hint="eastAsia"/>
        </w:rPr>
        <w:t>林德俊</w:t>
      </w:r>
      <w:r w:rsidRPr="006E2E15">
        <w:rPr>
          <w:rFonts w:hint="eastAsia"/>
        </w:rPr>
        <w:t>委員為召集人，</w:t>
      </w:r>
      <w:r w:rsidR="00FA317E">
        <w:rPr>
          <w:rFonts w:hint="eastAsia"/>
        </w:rPr>
        <w:t>在開始</w:t>
      </w:r>
      <w:r>
        <w:rPr>
          <w:rFonts w:hint="eastAsia"/>
        </w:rPr>
        <w:t>討論</w:t>
      </w:r>
      <w:r w:rsidR="00FA317E">
        <w:rPr>
          <w:rFonts w:hint="eastAsia"/>
        </w:rPr>
        <w:t>之</w:t>
      </w:r>
      <w:r w:rsidRPr="006E2E15">
        <w:rPr>
          <w:rFonts w:hint="eastAsia"/>
        </w:rPr>
        <w:t>前，</w:t>
      </w:r>
      <w:r w:rsidR="00FA317E">
        <w:rPr>
          <w:rFonts w:hint="eastAsia"/>
        </w:rPr>
        <w:t>評審</w:t>
      </w:r>
      <w:r w:rsidRPr="006E2E15">
        <w:rPr>
          <w:rFonts w:hint="eastAsia"/>
        </w:rPr>
        <w:t>委員先行發表</w:t>
      </w:r>
      <w:r>
        <w:rPr>
          <w:rFonts w:hint="eastAsia"/>
        </w:rPr>
        <w:t>此次</w:t>
      </w:r>
      <w:r w:rsidR="002A2498">
        <w:rPr>
          <w:rFonts w:hint="eastAsia"/>
        </w:rPr>
        <w:t>新詩</w:t>
      </w:r>
      <w:r>
        <w:rPr>
          <w:rFonts w:hint="eastAsia"/>
        </w:rPr>
        <w:t>組</w:t>
      </w:r>
      <w:r w:rsidRPr="006E2E15">
        <w:rPr>
          <w:rFonts w:hint="eastAsia"/>
        </w:rPr>
        <w:t>整體觀感</w:t>
      </w:r>
      <w:r>
        <w:rPr>
          <w:rFonts w:hint="eastAsia"/>
        </w:rPr>
        <w:t>與評審</w:t>
      </w:r>
      <w:r w:rsidR="00F57366">
        <w:rPr>
          <w:rFonts w:hint="eastAsia"/>
        </w:rPr>
        <w:t>標準</w:t>
      </w:r>
      <w:r w:rsidRPr="006E2E15">
        <w:rPr>
          <w:rFonts w:hint="eastAsia"/>
        </w:rPr>
        <w:t>。</w:t>
      </w:r>
    </w:p>
    <w:p w14:paraId="33438CEF" w14:textId="77777777" w:rsidR="000B76F4" w:rsidRDefault="000B76F4"/>
    <w:p w14:paraId="41827B33" w14:textId="77777777" w:rsidR="00FA317E" w:rsidRPr="000B76F4" w:rsidRDefault="00FA317E"/>
    <w:p w14:paraId="45BD2D37" w14:textId="77777777" w:rsidR="00F57366" w:rsidRPr="00F57366" w:rsidRDefault="00F57366" w:rsidP="00F57366">
      <w:pPr>
        <w:spacing w:line="520" w:lineRule="exact"/>
        <w:rPr>
          <w:b/>
        </w:rPr>
      </w:pPr>
      <w:r w:rsidRPr="00F57366">
        <w:rPr>
          <w:rFonts w:hint="eastAsia"/>
          <w:b/>
        </w:rPr>
        <w:t>■整體觀感與評審標準</w:t>
      </w:r>
    </w:p>
    <w:p w14:paraId="057C8115" w14:textId="77777777" w:rsidR="00F57366" w:rsidRDefault="00F57366" w:rsidP="00F57366"/>
    <w:p w14:paraId="1470BDE6" w14:textId="452E414F" w:rsidR="000B76F4" w:rsidRDefault="002A2498" w:rsidP="00F57366">
      <w:pPr>
        <w:rPr>
          <w:b/>
        </w:rPr>
      </w:pPr>
      <w:r>
        <w:rPr>
          <w:rFonts w:hint="eastAsia"/>
          <w:b/>
        </w:rPr>
        <w:t>林德俊</w:t>
      </w:r>
    </w:p>
    <w:p w14:paraId="5C78E53E" w14:textId="77777777" w:rsidR="00B70420" w:rsidRDefault="00B70420" w:rsidP="00016EEC">
      <w:pPr>
        <w:ind w:firstLineChars="200" w:firstLine="480"/>
      </w:pPr>
      <w:r w:rsidRPr="00B70420">
        <w:rPr>
          <w:rFonts w:hint="eastAsia"/>
        </w:rPr>
        <w:t>總體的來稿可看出這是一個全國性、高度競爭的高中文學創作者的舞台，部份作品展現高度潛力，透過文字也可以感受到投稿者有相當的文學閱讀經驗，並試圖展現其對於新詩技法的學習。</w:t>
      </w:r>
    </w:p>
    <w:p w14:paraId="5C496A48" w14:textId="442D9867" w:rsidR="00B70420" w:rsidRPr="00B70420" w:rsidRDefault="00B70420" w:rsidP="00016EEC">
      <w:pPr>
        <w:ind w:firstLineChars="200" w:firstLine="480"/>
      </w:pPr>
      <w:r w:rsidRPr="00B70420">
        <w:rPr>
          <w:rFonts w:hint="eastAsia"/>
        </w:rPr>
        <w:t>新詩有一個很關鍵的課題，是當內容出來後，形式需很完美地去包覆內容，有些作品能夠感受到還在練筆階段，如：特殊題材的發想，或針對這些題材做功課、落實。雖然</w:t>
      </w:r>
      <w:r>
        <w:rPr>
          <w:rFonts w:hint="eastAsia"/>
        </w:rPr>
        <w:t>能夠</w:t>
      </w:r>
      <w:r w:rsidRPr="00B70420">
        <w:rPr>
          <w:rFonts w:hint="eastAsia"/>
        </w:rPr>
        <w:t>感受到投稿者的才氣，但因其企圖心過高，缺失會外露地較明顯，這在評審過程也是一種掙扎，要選擇缺失較少、當下較為平穩完整的作品，還是因投稿者企圖心及自我要求高而造成缺失多，但可能是未來好手的作品，這是我在評審過程中面臨的</w:t>
      </w:r>
      <w:r>
        <w:rPr>
          <w:rFonts w:hint="eastAsia"/>
        </w:rPr>
        <w:t>徵兆</w:t>
      </w:r>
      <w:r w:rsidRPr="00B70420">
        <w:rPr>
          <w:rFonts w:hint="eastAsia"/>
        </w:rPr>
        <w:t>。</w:t>
      </w:r>
    </w:p>
    <w:p w14:paraId="7DE77736" w14:textId="77777777" w:rsidR="000B76F4" w:rsidRDefault="000B76F4"/>
    <w:p w14:paraId="33D5561E" w14:textId="32639559" w:rsidR="000B76F4" w:rsidRDefault="0024495B" w:rsidP="00F57366">
      <w:pPr>
        <w:rPr>
          <w:b/>
        </w:rPr>
      </w:pPr>
      <w:r>
        <w:rPr>
          <w:rFonts w:hint="eastAsia"/>
          <w:b/>
        </w:rPr>
        <w:t>任明信</w:t>
      </w:r>
    </w:p>
    <w:p w14:paraId="6E49070D" w14:textId="5F31BF73" w:rsidR="00A72A69" w:rsidRPr="00A72A69" w:rsidRDefault="00A72A69" w:rsidP="00016EEC">
      <w:pPr>
        <w:ind w:firstLineChars="200" w:firstLine="480"/>
      </w:pPr>
      <w:r w:rsidRPr="00A72A69">
        <w:rPr>
          <w:rFonts w:hint="eastAsia"/>
        </w:rPr>
        <w:t>大部份的作品是關於青春期內心的掙扎，如：升學、環境或出社會後可能會遭遇的困境，而今年比較特殊的現象，是投稿者對於時事、現實社會，</w:t>
      </w:r>
      <w:r w:rsidR="00016EEC">
        <w:rPr>
          <w:rFonts w:hint="eastAsia"/>
        </w:rPr>
        <w:t>甚至</w:t>
      </w:r>
      <w:r w:rsidRPr="00A72A69">
        <w:rPr>
          <w:rFonts w:hint="eastAsia"/>
        </w:rPr>
        <w:t>是較大的議題，如：戰爭或現實中的社會事件的觀察較往年多，這類的書寫對我來說有一定優勢，但因為指向明確，若在表達僅扣合主題，而沒有自己的視角相對而言會較可惜。</w:t>
      </w:r>
    </w:p>
    <w:p w14:paraId="3B8C4BCD" w14:textId="02A07ADB" w:rsidR="00A72A69" w:rsidRPr="00A72A69" w:rsidRDefault="00A72A69" w:rsidP="00016EEC">
      <w:pPr>
        <w:ind w:firstLineChars="200" w:firstLine="480"/>
      </w:pPr>
      <w:r w:rsidRPr="00A72A69">
        <w:rPr>
          <w:rFonts w:hint="eastAsia"/>
        </w:rPr>
        <w:t>在這個時期，投稿者的情感是較為豐富、澎湃，而對於字彙的訓練，如生冷字詞、偏僻的意象，也有自己喜愛摸索的部份，因此，如何耽而不膩是我斟酌的標準之一；在意象方向，說服力也是考量的條件之一，若投稿者能做到一</w:t>
      </w:r>
      <w:r w:rsidRPr="00A72A69">
        <w:rPr>
          <w:rFonts w:hint="eastAsia"/>
        </w:rPr>
        <w:lastRenderedPageBreak/>
        <w:t>定節制，在語言精準外有所留白，雖然較困難，但會是額外加分。</w:t>
      </w:r>
    </w:p>
    <w:p w14:paraId="1C861C84" w14:textId="77777777" w:rsidR="000B76F4" w:rsidRPr="003F7F93" w:rsidRDefault="000B76F4"/>
    <w:p w14:paraId="23699ECE" w14:textId="25FE0F64" w:rsidR="0024495B" w:rsidRDefault="0024495B" w:rsidP="00F57366">
      <w:pPr>
        <w:rPr>
          <w:b/>
        </w:rPr>
      </w:pPr>
      <w:r>
        <w:rPr>
          <w:rFonts w:hint="eastAsia"/>
          <w:b/>
        </w:rPr>
        <w:t>游書珣</w:t>
      </w:r>
    </w:p>
    <w:p w14:paraId="0CC96624" w14:textId="77777777" w:rsidR="007D4E13" w:rsidRDefault="007D4E13" w:rsidP="00016EEC">
      <w:pPr>
        <w:ind w:firstLineChars="200" w:firstLine="480"/>
      </w:pPr>
      <w:r>
        <w:rPr>
          <w:rFonts w:hint="eastAsia"/>
        </w:rPr>
        <w:t>可以從這些作品中看出他們的內在世界及所關注的事情，大部份作品會直接寫自己的生活、學業壓力、家人等，這次很驚喜的部份是題材很多元，許多作品從書寫自我走到觀看周圍環境，甚至整個世界，因此有許多關於時事的討論、對於信仰的看法。</w:t>
      </w:r>
    </w:p>
    <w:p w14:paraId="25602907" w14:textId="36132D86" w:rsidR="007D4E13" w:rsidRPr="005F5F9D" w:rsidRDefault="007D4E13" w:rsidP="00016EEC">
      <w:pPr>
        <w:ind w:firstLineChars="200" w:firstLine="480"/>
      </w:pPr>
      <w:r>
        <w:rPr>
          <w:rFonts w:hint="eastAsia"/>
        </w:rPr>
        <w:t>對於投稿作品有三個較介意的部份：一、使用的文字是否夠新穎。因為此文類為新詩，若是較為古典的文字，可能不會考慮；二、結構。我認為一個作品的結構完整度很重要，如一首詩的敘述是否有層層推進，段落是否扣合主題；三、是否藉由題目做創意的表達。例如：作者寫到自己有過敏性鼻炎，是否有轉化到另一個情境，而不是只寫明不舒服的狀態或怎麼抵抗的過程。若是有創作的表達或轉化，會很吸引目光。</w:t>
      </w:r>
    </w:p>
    <w:p w14:paraId="129F854C" w14:textId="77777777" w:rsidR="007D4E13" w:rsidRDefault="007D4E13" w:rsidP="00F57366">
      <w:pPr>
        <w:rPr>
          <w:b/>
        </w:rPr>
      </w:pPr>
    </w:p>
    <w:p w14:paraId="51EC4DC1" w14:textId="77777777" w:rsidR="00016EEC" w:rsidRPr="007D4E13" w:rsidRDefault="00016EEC" w:rsidP="00F57366">
      <w:pPr>
        <w:rPr>
          <w:rFonts w:hint="eastAsia"/>
          <w:b/>
        </w:rPr>
      </w:pPr>
    </w:p>
    <w:p w14:paraId="4B184022" w14:textId="77777777" w:rsidR="002B6060" w:rsidRDefault="00F57366">
      <w:pPr>
        <w:rPr>
          <w:b/>
        </w:rPr>
      </w:pPr>
      <w:r w:rsidRPr="00F57366">
        <w:rPr>
          <w:rFonts w:hint="eastAsia"/>
          <w:b/>
        </w:rPr>
        <w:t>■</w:t>
      </w:r>
      <w:r w:rsidR="006F412E" w:rsidRPr="006F412E">
        <w:rPr>
          <w:b/>
        </w:rPr>
        <w:t>初選過程</w:t>
      </w:r>
    </w:p>
    <w:p w14:paraId="7C613449" w14:textId="77777777" w:rsidR="00F57366" w:rsidRPr="006F412E" w:rsidRDefault="00F57366">
      <w:pPr>
        <w:rPr>
          <w:b/>
        </w:rPr>
      </w:pPr>
    </w:p>
    <w:p w14:paraId="3AF76A2C" w14:textId="77777777" w:rsidR="002A2498" w:rsidRDefault="000B76F4" w:rsidP="002A2498">
      <w:pPr>
        <w:ind w:firstLineChars="200" w:firstLine="480"/>
      </w:pPr>
      <w:r>
        <w:t>初審會議前共</w:t>
      </w:r>
      <w:r>
        <w:t>5</w:t>
      </w:r>
      <w:r w:rsidR="002A2498">
        <w:rPr>
          <w:rFonts w:hint="eastAsia"/>
        </w:rPr>
        <w:t>4</w:t>
      </w:r>
      <w:r>
        <w:t>篇作品入圍</w:t>
      </w:r>
      <w:r w:rsidR="006F412E">
        <w:rPr>
          <w:rFonts w:hint="eastAsia"/>
        </w:rPr>
        <w:t>，</w:t>
      </w:r>
      <w:r w:rsidR="002A2498">
        <w:rPr>
          <w:rFonts w:hint="eastAsia"/>
        </w:rPr>
        <w:t>得</w:t>
      </w:r>
      <w:r w:rsidR="006F412E">
        <w:rPr>
          <w:rFonts w:hint="eastAsia"/>
        </w:rPr>
        <w:t>三票</w:t>
      </w:r>
      <w:r w:rsidR="002A2498">
        <w:rPr>
          <w:rFonts w:hint="eastAsia"/>
        </w:rPr>
        <w:t>者共</w:t>
      </w:r>
      <w:r w:rsidR="002A2498">
        <w:rPr>
          <w:rFonts w:hint="eastAsia"/>
        </w:rPr>
        <w:t>1</w:t>
      </w:r>
      <w:r w:rsidR="006F412E">
        <w:rPr>
          <w:rFonts w:hint="eastAsia"/>
        </w:rPr>
        <w:t>篇，兩票</w:t>
      </w:r>
      <w:r w:rsidR="002A2498">
        <w:rPr>
          <w:rFonts w:hint="eastAsia"/>
        </w:rPr>
        <w:t>者共</w:t>
      </w:r>
      <w:r w:rsidR="006F412E">
        <w:rPr>
          <w:rFonts w:hint="eastAsia"/>
        </w:rPr>
        <w:t>1</w:t>
      </w:r>
      <w:r w:rsidR="002A2498">
        <w:rPr>
          <w:rFonts w:hint="eastAsia"/>
        </w:rPr>
        <w:t>0</w:t>
      </w:r>
      <w:r w:rsidR="006F412E">
        <w:rPr>
          <w:rFonts w:hint="eastAsia"/>
        </w:rPr>
        <w:t>篇，其餘皆是一票。三位老師達成共識</w:t>
      </w:r>
      <w:r w:rsidR="007C0E99">
        <w:rPr>
          <w:rFonts w:hint="eastAsia"/>
        </w:rPr>
        <w:t>，</w:t>
      </w:r>
      <w:r w:rsidR="002A2498">
        <w:rPr>
          <w:rFonts w:hint="eastAsia"/>
        </w:rPr>
        <w:t>獲得兩票以上之作品直接進入決審，針對其餘一票作品，每位評審可推薦</w:t>
      </w:r>
      <w:r w:rsidR="002A2498">
        <w:rPr>
          <w:rFonts w:hint="eastAsia"/>
        </w:rPr>
        <w:t>3-4</w:t>
      </w:r>
      <w:r w:rsidR="002A2498">
        <w:rPr>
          <w:rFonts w:hint="eastAsia"/>
        </w:rPr>
        <w:t>篇，並進行逐一討論，若獲得其他評審委員之支持，亦可進入決審</w:t>
      </w:r>
      <w:r w:rsidR="006F412E">
        <w:t>。</w:t>
      </w:r>
    </w:p>
    <w:p w14:paraId="3B417036" w14:textId="5C5A780C" w:rsidR="002A2498" w:rsidRDefault="002A2498" w:rsidP="002A2498">
      <w:pPr>
        <w:ind w:firstLineChars="200" w:firstLine="480"/>
      </w:pPr>
      <w:r>
        <w:rPr>
          <w:rFonts w:hint="eastAsia"/>
        </w:rPr>
        <w:t>三位評審推薦作品結果為：</w:t>
      </w:r>
    </w:p>
    <w:p w14:paraId="0C661210" w14:textId="65868660" w:rsidR="002A2498" w:rsidRPr="002A2498" w:rsidRDefault="00B67ED5" w:rsidP="002A2498">
      <w:pPr>
        <w:ind w:firstLineChars="200" w:firstLine="480"/>
      </w:pPr>
      <w:r>
        <w:rPr>
          <w:rFonts w:hint="eastAsia"/>
        </w:rPr>
        <w:t>林德俊</w:t>
      </w:r>
      <w:r w:rsidR="0024495B">
        <w:rPr>
          <w:rFonts w:hint="eastAsia"/>
        </w:rPr>
        <w:t>老師推薦</w:t>
      </w:r>
      <w:r w:rsidR="0024495B">
        <w:rPr>
          <w:rFonts w:hint="eastAsia"/>
        </w:rPr>
        <w:t>B103</w:t>
      </w:r>
      <w:r w:rsidR="0024495B">
        <w:rPr>
          <w:rFonts w:hint="eastAsia"/>
        </w:rPr>
        <w:t>〈白日夢〉、</w:t>
      </w:r>
      <w:r w:rsidR="0024495B">
        <w:rPr>
          <w:rFonts w:hint="eastAsia"/>
        </w:rPr>
        <w:t>B113</w:t>
      </w:r>
      <w:r w:rsidR="0024495B">
        <w:rPr>
          <w:rFonts w:hint="eastAsia"/>
        </w:rPr>
        <w:t>〈寄信〉、</w:t>
      </w:r>
      <w:r w:rsidR="0024495B">
        <w:rPr>
          <w:rFonts w:hint="eastAsia"/>
        </w:rPr>
        <w:t>B226</w:t>
      </w:r>
      <w:r w:rsidR="0024495B">
        <w:rPr>
          <w:rFonts w:hint="eastAsia"/>
        </w:rPr>
        <w:t>〈輓歌〉，共三篇；任明信老師推薦</w:t>
      </w:r>
      <w:r w:rsidR="0024495B">
        <w:rPr>
          <w:rFonts w:hint="eastAsia"/>
        </w:rPr>
        <w:t>B354</w:t>
      </w:r>
      <w:r w:rsidR="0024495B">
        <w:rPr>
          <w:rFonts w:hint="eastAsia"/>
        </w:rPr>
        <w:t>〈伏晝〉、</w:t>
      </w:r>
      <w:r w:rsidR="00820B3F">
        <w:rPr>
          <w:rFonts w:hint="eastAsia"/>
        </w:rPr>
        <w:t>B452</w:t>
      </w:r>
      <w:r w:rsidR="00820B3F">
        <w:rPr>
          <w:rFonts w:hint="eastAsia"/>
        </w:rPr>
        <w:t>〈琥珀〉、</w:t>
      </w:r>
      <w:r w:rsidR="00820B3F">
        <w:rPr>
          <w:rFonts w:hint="eastAsia"/>
        </w:rPr>
        <w:t>B485</w:t>
      </w:r>
      <w:r w:rsidR="00820B3F">
        <w:rPr>
          <w:rFonts w:hint="eastAsia"/>
        </w:rPr>
        <w:t>〈小廟經營〉、</w:t>
      </w:r>
      <w:r w:rsidR="00820B3F">
        <w:rPr>
          <w:rFonts w:hint="eastAsia"/>
        </w:rPr>
        <w:t>B571</w:t>
      </w:r>
      <w:r w:rsidR="00820B3F">
        <w:rPr>
          <w:rFonts w:hint="eastAsia"/>
        </w:rPr>
        <w:t>〈燕尾蝶〉，共四篇；游書珣老師推薦</w:t>
      </w:r>
      <w:r w:rsidR="00820B3F">
        <w:rPr>
          <w:rFonts w:hint="eastAsia"/>
        </w:rPr>
        <w:t>B147</w:t>
      </w:r>
      <w:r w:rsidR="00820B3F">
        <w:rPr>
          <w:rFonts w:hint="eastAsia"/>
        </w:rPr>
        <w:t>〈一個穿戴整齊的人〉、</w:t>
      </w:r>
      <w:r w:rsidR="00820B3F">
        <w:rPr>
          <w:rFonts w:hint="eastAsia"/>
        </w:rPr>
        <w:t>B155</w:t>
      </w:r>
      <w:r w:rsidR="00820B3F">
        <w:rPr>
          <w:rFonts w:hint="eastAsia"/>
        </w:rPr>
        <w:t>〈過敏性鼻炎〉、</w:t>
      </w:r>
      <w:r w:rsidR="00820B3F">
        <w:rPr>
          <w:rFonts w:hint="eastAsia"/>
        </w:rPr>
        <w:t>B224</w:t>
      </w:r>
      <w:r w:rsidR="00820B3F">
        <w:rPr>
          <w:rFonts w:hint="eastAsia"/>
        </w:rPr>
        <w:t>〈我把掌咬開〉、</w:t>
      </w:r>
      <w:r w:rsidR="00820B3F">
        <w:rPr>
          <w:rFonts w:hint="eastAsia"/>
        </w:rPr>
        <w:t>B471</w:t>
      </w:r>
      <w:r w:rsidR="00820B3F">
        <w:rPr>
          <w:rFonts w:hint="eastAsia"/>
        </w:rPr>
        <w:t>〈新手攝影指南〉，共四篇。</w:t>
      </w:r>
    </w:p>
    <w:p w14:paraId="2C09AA77" w14:textId="77777777" w:rsidR="002A2498" w:rsidRPr="002A2498" w:rsidRDefault="002A2498" w:rsidP="00F57366">
      <w:pPr>
        <w:ind w:firstLineChars="200" w:firstLine="480"/>
      </w:pPr>
    </w:p>
    <w:p w14:paraId="001F8B10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103</w:t>
      </w:r>
      <w:r>
        <w:rPr>
          <w:rFonts w:hint="eastAsia"/>
        </w:rPr>
        <w:t>〈白日夢〉</w:t>
      </w:r>
    </w:p>
    <w:p w14:paraId="5526A793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林：此篇語感不錯，表達較幽微，但有一些小語病，即是勇於嘗試但有瑕疵的作品。第一段的「凝界點」應是「臨界點」，倒數第二段「拖著步履蹣跚的步伐」可刪減為「拖著蹣跚的步伐」即可。</w:t>
      </w:r>
    </w:p>
    <w:p w14:paraId="46F7862C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任：有一些錯字及行文不明的情況。</w:t>
      </w:r>
    </w:p>
    <w:p w14:paraId="20E3310F" w14:textId="77777777" w:rsidR="002A2498" w:rsidRDefault="002A2498" w:rsidP="002A2498">
      <w:pPr>
        <w:ind w:left="480" w:hangingChars="200" w:hanging="480"/>
      </w:pPr>
    </w:p>
    <w:p w14:paraId="46DDD594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113</w:t>
      </w:r>
      <w:r>
        <w:rPr>
          <w:rFonts w:hint="eastAsia"/>
        </w:rPr>
        <w:t>〈寄信〉</w:t>
      </w:r>
    </w:p>
    <w:p w14:paraId="47577365" w14:textId="77777777" w:rsidR="002A2498" w:rsidRPr="00BA7F6B" w:rsidRDefault="002A2498" w:rsidP="002A2498">
      <w:pPr>
        <w:ind w:left="480" w:hangingChars="200" w:hanging="480"/>
      </w:pPr>
      <w:r>
        <w:rPr>
          <w:rFonts w:hint="eastAsia"/>
        </w:rPr>
        <w:t>林：表現出「友達以上」的感覺，整體架構特別，但第二段「像小貓舔過蜜色的手背」及第三段「兩行腳印被海浪舔掉」重覆使用「舔」字，可再替換。</w:t>
      </w:r>
    </w:p>
    <w:p w14:paraId="00F2C15D" w14:textId="77777777" w:rsidR="002A2498" w:rsidRDefault="002A2498" w:rsidP="002A2498">
      <w:pPr>
        <w:ind w:left="480" w:hangingChars="200" w:hanging="480"/>
        <w:jc w:val="both"/>
      </w:pPr>
      <w:r>
        <w:rPr>
          <w:rFonts w:hint="eastAsia"/>
        </w:rPr>
        <w:t>游：此篇有些用字很可愛。</w:t>
      </w:r>
    </w:p>
    <w:p w14:paraId="7BF0ADD3" w14:textId="77777777" w:rsidR="002A2498" w:rsidRDefault="002A2498" w:rsidP="002A2498">
      <w:pPr>
        <w:ind w:left="480" w:hangingChars="200" w:hanging="480"/>
      </w:pPr>
    </w:p>
    <w:p w14:paraId="5B497BD3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147</w:t>
      </w:r>
      <w:r>
        <w:rPr>
          <w:rFonts w:hint="eastAsia"/>
        </w:rPr>
        <w:t>〈一個穿戴整齊的人〉</w:t>
      </w:r>
    </w:p>
    <w:p w14:paraId="2D2042EB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游：這篇很特別，「文學大衣上密密麻麻的扣子</w:t>
      </w:r>
      <w:r>
        <w:rPr>
          <w:rFonts w:hint="eastAsia"/>
        </w:rPr>
        <w:t>/</w:t>
      </w:r>
      <w:r>
        <w:rPr>
          <w:rFonts w:hint="eastAsia"/>
        </w:rPr>
        <w:t>幫忙全都扣上，一百分」寫得很好，但不懂第三段為何會突然呈現環保題材，是否是為了帶出最後一段的「沉入海底」？</w:t>
      </w:r>
    </w:p>
    <w:p w14:paraId="49B3EF1D" w14:textId="77777777" w:rsidR="002A2498" w:rsidRPr="00984E11" w:rsidRDefault="002A2498" w:rsidP="002A2498">
      <w:pPr>
        <w:ind w:left="480" w:hangingChars="200" w:hanging="480"/>
      </w:pPr>
      <w:r>
        <w:rPr>
          <w:rFonts w:hint="eastAsia"/>
        </w:rPr>
        <w:t>林：此篇很慧黠，第三段「用塑膠杯，不用塑膠吸管</w:t>
      </w:r>
      <w:r>
        <w:rPr>
          <w:rFonts w:hint="eastAsia"/>
        </w:rPr>
        <w:t>/</w:t>
      </w:r>
      <w:r>
        <w:rPr>
          <w:rFonts w:hint="eastAsia"/>
        </w:rPr>
        <w:t>愛海龜，但是不愛企鵝」呈現出人們的矛盾與荒謬。</w:t>
      </w:r>
    </w:p>
    <w:p w14:paraId="16E8F8CA" w14:textId="77777777" w:rsidR="002A2498" w:rsidRPr="00F735E9" w:rsidRDefault="002A2498" w:rsidP="002A2498">
      <w:pPr>
        <w:ind w:left="480" w:hangingChars="200" w:hanging="480"/>
      </w:pPr>
      <w:r>
        <w:rPr>
          <w:rFonts w:hint="eastAsia"/>
        </w:rPr>
        <w:t>任：有反諷的意義，第三段「用塑膠杯，不用塑膠吸管」也表現出人們的荒謬。第三段企鵝的外表也像是穿戴整齊的模樣，但建議篇名可以改成「一個整齊的人」，更具連想性，「穿戴整齊的人」過於明確，讓整篇文字都緊密扣合服裝。</w:t>
      </w:r>
    </w:p>
    <w:p w14:paraId="029D1B47" w14:textId="77777777" w:rsidR="002A2498" w:rsidRDefault="002A2498" w:rsidP="002A2498">
      <w:pPr>
        <w:ind w:left="480" w:hangingChars="200" w:hanging="480"/>
      </w:pPr>
    </w:p>
    <w:p w14:paraId="602C279E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155</w:t>
      </w:r>
      <w:r>
        <w:rPr>
          <w:rFonts w:hint="eastAsia"/>
        </w:rPr>
        <w:t>〈過敏性鼻炎〉</w:t>
      </w:r>
    </w:p>
    <w:p w14:paraId="18F8B46A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游：有相同的經驗，使用的衛生紙漸漸堆積成雪白的山，第四段「留一段棉花棒說是要登山」的棉花棒即是攀登這座衛生紙山的登山杖。</w:t>
      </w:r>
    </w:p>
    <w:p w14:paraId="182E1316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林：第五段「鼻的仍茅塞不開」應為錯字，有些斷句呈現不好。</w:t>
      </w:r>
    </w:p>
    <w:p w14:paraId="3A9EFEE5" w14:textId="77777777" w:rsidR="002A2498" w:rsidRPr="00E6638F" w:rsidRDefault="002A2498" w:rsidP="002A2498">
      <w:pPr>
        <w:ind w:left="480" w:hangingChars="200" w:hanging="480"/>
      </w:pPr>
      <w:r>
        <w:rPr>
          <w:rFonts w:hint="eastAsia"/>
        </w:rPr>
        <w:t>游：覺得這篇很可愛。</w:t>
      </w:r>
    </w:p>
    <w:p w14:paraId="00A5711C" w14:textId="77777777" w:rsidR="002A2498" w:rsidRDefault="002A2498" w:rsidP="002A2498">
      <w:pPr>
        <w:ind w:left="480" w:hangingChars="200" w:hanging="480"/>
      </w:pPr>
    </w:p>
    <w:p w14:paraId="65F0F172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224</w:t>
      </w:r>
      <w:r>
        <w:rPr>
          <w:rFonts w:hint="eastAsia"/>
        </w:rPr>
        <w:t>〈我把掌咬開〉</w:t>
      </w:r>
    </w:p>
    <w:p w14:paraId="676B9E0B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游：覺得很有意思，透過第一段的「七十二年的記憶」可得知是指有點年紀的人的掌，但為什麼會是外婆的掌？</w:t>
      </w:r>
    </w:p>
    <w:p w14:paraId="269B0C6D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林：這篇採用超現實的寫法，文句有力量；外婆應是代表當時代的女性，但不理解「滴</w:t>
      </w:r>
      <w:r>
        <w:rPr>
          <w:rFonts w:hint="eastAsia"/>
        </w:rPr>
        <w:t>/</w:t>
      </w:r>
      <w:r>
        <w:rPr>
          <w:rFonts w:hint="eastAsia"/>
        </w:rPr>
        <w:t>滴</w:t>
      </w:r>
      <w:r>
        <w:rPr>
          <w:rFonts w:hint="eastAsia"/>
        </w:rPr>
        <w:t>/</w:t>
      </w:r>
      <w:r>
        <w:rPr>
          <w:rFonts w:hint="eastAsia"/>
        </w:rPr>
        <w:t>滴」的呈現手法。</w:t>
      </w:r>
    </w:p>
    <w:p w14:paraId="253871D0" w14:textId="77777777" w:rsidR="002A2498" w:rsidRPr="00FB5AAE" w:rsidRDefault="002A2498" w:rsidP="002A2498">
      <w:pPr>
        <w:ind w:left="480" w:hangingChars="200" w:hanging="480"/>
      </w:pPr>
      <w:r>
        <w:rPr>
          <w:rFonts w:hint="eastAsia"/>
        </w:rPr>
        <w:t>任：第一時間想到的是斷掌，篇名「咬開」的意象很好，有個人生命代入之感。</w:t>
      </w:r>
    </w:p>
    <w:p w14:paraId="01730598" w14:textId="77777777" w:rsidR="002A2498" w:rsidRDefault="002A2498" w:rsidP="002A2498">
      <w:pPr>
        <w:ind w:left="480" w:hangingChars="200" w:hanging="480"/>
      </w:pPr>
    </w:p>
    <w:p w14:paraId="34AA4135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226</w:t>
      </w:r>
      <w:r>
        <w:rPr>
          <w:rFonts w:hint="eastAsia"/>
        </w:rPr>
        <w:t>〈輓歌〉</w:t>
      </w:r>
    </w:p>
    <w:p w14:paraId="02944F72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林：此篇整體語言表現佳，有佳句，但稍微太用力，整體可以更加淺白；最後一句「哭著，你回來了」是否代表從夢境中醒來？</w:t>
      </w:r>
    </w:p>
    <w:p w14:paraId="0EB88872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游：此篇具有潛力，但開頭及結尾的「哭者，你回來了」沒有必要性。</w:t>
      </w:r>
    </w:p>
    <w:p w14:paraId="585725D7" w14:textId="77777777" w:rsidR="002A2498" w:rsidRPr="008A184C" w:rsidRDefault="002A2498" w:rsidP="002A2498">
      <w:pPr>
        <w:ind w:left="480" w:hangingChars="200" w:hanging="480"/>
      </w:pPr>
      <w:r>
        <w:rPr>
          <w:rFonts w:hint="eastAsia"/>
        </w:rPr>
        <w:t>任：此篇有輓悼年歲的意境，鮮少在高中生的作品中看到這類的題材。</w:t>
      </w:r>
    </w:p>
    <w:p w14:paraId="22538695" w14:textId="77777777" w:rsidR="002A2498" w:rsidRDefault="002A2498" w:rsidP="002A2498">
      <w:pPr>
        <w:ind w:left="480" w:hangingChars="200" w:hanging="480"/>
      </w:pPr>
    </w:p>
    <w:p w14:paraId="795EB946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354</w:t>
      </w:r>
      <w:r>
        <w:rPr>
          <w:rFonts w:hint="eastAsia"/>
        </w:rPr>
        <w:t>〈伏晝〉</w:t>
      </w:r>
    </w:p>
    <w:p w14:paraId="41F6A6A5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任：這篇文字主要呈現生病、照顧及看護等議題；第二段的「這馬幾點」為台語的「現在幾點」。而篇名為〈伏晝〉，音近「符咒」。</w:t>
      </w:r>
    </w:p>
    <w:p w14:paraId="2E63D74B" w14:textId="77777777" w:rsidR="002A2498" w:rsidRPr="00E4026F" w:rsidRDefault="002A2498" w:rsidP="002A2498">
      <w:pPr>
        <w:ind w:left="480" w:hangingChars="200" w:hanging="480"/>
      </w:pPr>
      <w:r>
        <w:rPr>
          <w:rFonts w:hint="eastAsia"/>
        </w:rPr>
        <w:t>林：題材特別，語言精巧。</w:t>
      </w:r>
    </w:p>
    <w:p w14:paraId="4747196F" w14:textId="77777777" w:rsidR="002A2498" w:rsidRDefault="002A2498" w:rsidP="002A2498">
      <w:pPr>
        <w:ind w:left="480" w:hangingChars="200" w:hanging="480"/>
      </w:pPr>
    </w:p>
    <w:p w14:paraId="0DA79237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452</w:t>
      </w:r>
      <w:r>
        <w:rPr>
          <w:rFonts w:hint="eastAsia"/>
        </w:rPr>
        <w:t>〈琥珀〉</w:t>
      </w:r>
    </w:p>
    <w:p w14:paraId="70A1081E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lastRenderedPageBreak/>
        <w:t>任：視角特出，覺得「竟然也學會取出火焰的核</w:t>
      </w:r>
      <w:r>
        <w:rPr>
          <w:rFonts w:hint="eastAsia"/>
        </w:rPr>
        <w:t>/</w:t>
      </w:r>
      <w:r>
        <w:rPr>
          <w:rFonts w:hint="eastAsia"/>
        </w:rPr>
        <w:t>逡巡久就不再體無完膚」寫得很好。</w:t>
      </w:r>
    </w:p>
    <w:p w14:paraId="6CC15351" w14:textId="77777777" w:rsidR="002A2498" w:rsidRPr="002B1AE6" w:rsidRDefault="002A2498" w:rsidP="002A2498">
      <w:pPr>
        <w:ind w:left="480" w:hangingChars="200" w:hanging="480"/>
      </w:pPr>
      <w:r>
        <w:rPr>
          <w:rFonts w:hint="eastAsia"/>
        </w:rPr>
        <w:t>林：琥珀是經過時間及特殊的壓力形成的自然現象，但這篇並沒有呈現出琥珀的特性與外型；第三段「波濤暗礁鱷魚，蟲與懶癌」是用名詞堆疊，不太懂其中的意義。</w:t>
      </w:r>
    </w:p>
    <w:p w14:paraId="4FA64455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游：看不懂此篇欲表逹什麼；最後「點燈</w:t>
      </w:r>
      <w:r>
        <w:rPr>
          <w:rFonts w:hint="eastAsia"/>
        </w:rPr>
        <w:t>/</w:t>
      </w:r>
      <w:r>
        <w:rPr>
          <w:rFonts w:hint="eastAsia"/>
        </w:rPr>
        <w:t>熄滅執迷」有說教感。</w:t>
      </w:r>
    </w:p>
    <w:p w14:paraId="38985F19" w14:textId="77777777" w:rsidR="002A2498" w:rsidRDefault="002A2498" w:rsidP="002A2498">
      <w:pPr>
        <w:ind w:left="480" w:hangingChars="200" w:hanging="480"/>
      </w:pPr>
    </w:p>
    <w:p w14:paraId="48852357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471</w:t>
      </w:r>
      <w:r>
        <w:rPr>
          <w:rFonts w:hint="eastAsia"/>
        </w:rPr>
        <w:t>〈新手攝影指南〉</w:t>
      </w:r>
    </w:p>
    <w:p w14:paraId="36A9919B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游：此篇題目雖是〈新手攝影指南〉，但是是透過攝影相關事項進行美學辨證。</w:t>
      </w:r>
    </w:p>
    <w:p w14:paraId="2243A859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林：此篇主要進行美的辨證。</w:t>
      </w:r>
    </w:p>
    <w:p w14:paraId="189E2B49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任：此篇看似講攝影，但又不只是攝影，而是透用觀者、他人的方式進行美學辨認，用字及主題結合緊密。</w:t>
      </w:r>
    </w:p>
    <w:p w14:paraId="06EF57E7" w14:textId="77777777" w:rsidR="002A2498" w:rsidRDefault="002A2498" w:rsidP="002A2498">
      <w:pPr>
        <w:ind w:left="480" w:hangingChars="200" w:hanging="480"/>
      </w:pPr>
    </w:p>
    <w:p w14:paraId="270BFE3A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B</w:t>
      </w:r>
      <w:r>
        <w:t>485</w:t>
      </w:r>
      <w:r>
        <w:rPr>
          <w:rFonts w:hint="eastAsia"/>
        </w:rPr>
        <w:t>〈小廟經營〉</w:t>
      </w:r>
    </w:p>
    <w:p w14:paraId="1224D196" w14:textId="77777777" w:rsidR="002A2498" w:rsidRPr="00226670" w:rsidRDefault="002A2498" w:rsidP="002A2498">
      <w:pPr>
        <w:ind w:left="480" w:hangingChars="200" w:hanging="480"/>
      </w:pPr>
      <w:r>
        <w:rPr>
          <w:rFonts w:hint="eastAsia"/>
        </w:rPr>
        <w:t>任：本篇視角特別、文筆機巧、字字珠璣，感覺寫作的人曾在宮廟生活過。</w:t>
      </w:r>
    </w:p>
    <w:p w14:paraId="29892B27" w14:textId="77777777" w:rsidR="002A2498" w:rsidRDefault="002A2498" w:rsidP="002A2498">
      <w:pPr>
        <w:ind w:left="480" w:hangingChars="200" w:hanging="480"/>
      </w:pPr>
      <w:r>
        <w:rPr>
          <w:rFonts w:hint="eastAsia"/>
        </w:rPr>
        <w:t>林：題材特殊，但文句稍微有點用力。</w:t>
      </w:r>
    </w:p>
    <w:p w14:paraId="0E4951D6" w14:textId="77777777" w:rsidR="002A2498" w:rsidRDefault="002A2498" w:rsidP="002A2498">
      <w:pPr>
        <w:ind w:left="480" w:hangingChars="200" w:hanging="480"/>
      </w:pPr>
    </w:p>
    <w:p w14:paraId="2DD529FA" w14:textId="77777777" w:rsidR="002A2498" w:rsidRDefault="002A2498" w:rsidP="002A2498">
      <w:pPr>
        <w:ind w:left="480" w:hangingChars="200" w:hanging="480"/>
      </w:pPr>
      <w:r>
        <w:t>B571</w:t>
      </w:r>
      <w:r>
        <w:rPr>
          <w:rFonts w:hint="eastAsia"/>
        </w:rPr>
        <w:t>〈燕尾蝶〉</w:t>
      </w:r>
    </w:p>
    <w:p w14:paraId="65B82E3D" w14:textId="77777777" w:rsidR="002A2498" w:rsidRPr="00411883" w:rsidRDefault="002A2498" w:rsidP="002A2498">
      <w:pPr>
        <w:ind w:left="480" w:hangingChars="200" w:hanging="480"/>
      </w:pPr>
      <w:r>
        <w:rPr>
          <w:rFonts w:hint="eastAsia"/>
        </w:rPr>
        <w:t>任：這篇具有潛力，嘗試性高，有刻意的感覺，且用語多轉換。總共分為三段，三段在講述不同的內容，第三段的「盒住一隻蝴蝶」也可以作為篇名。</w:t>
      </w:r>
    </w:p>
    <w:p w14:paraId="65D2D2DE" w14:textId="77777777" w:rsidR="002A2498" w:rsidRPr="004B7051" w:rsidRDefault="002A2498" w:rsidP="002A2498">
      <w:pPr>
        <w:ind w:left="480" w:hangingChars="200" w:hanging="480"/>
      </w:pPr>
      <w:r>
        <w:rPr>
          <w:rFonts w:hint="eastAsia"/>
        </w:rPr>
        <w:t>林：此篇的作者有相當的創作能力，但文句有些不順；第三段的「試圖」若改為「試屠」更有意思。</w:t>
      </w:r>
    </w:p>
    <w:p w14:paraId="63F08063" w14:textId="77777777" w:rsidR="002A2498" w:rsidRPr="00B63589" w:rsidRDefault="002A2498" w:rsidP="002A2498">
      <w:pPr>
        <w:ind w:left="480" w:hangingChars="200" w:hanging="480"/>
      </w:pPr>
      <w:r>
        <w:rPr>
          <w:rFonts w:hint="eastAsia"/>
        </w:rPr>
        <w:t>游：不懂鳥與蝶的關係。</w:t>
      </w:r>
    </w:p>
    <w:p w14:paraId="03110013" w14:textId="77777777" w:rsidR="00E24312" w:rsidRPr="002A2498" w:rsidRDefault="00E24312"/>
    <w:p w14:paraId="3E3C973E" w14:textId="77777777" w:rsidR="00E24312" w:rsidRDefault="00E24312"/>
    <w:p w14:paraId="35830429" w14:textId="77777777" w:rsidR="006D00CD" w:rsidRDefault="00F57366">
      <w:pPr>
        <w:rPr>
          <w:b/>
        </w:rPr>
      </w:pPr>
      <w:r w:rsidRPr="00F57366">
        <w:rPr>
          <w:rFonts w:hint="eastAsia"/>
          <w:b/>
        </w:rPr>
        <w:t>■</w:t>
      </w:r>
      <w:r w:rsidR="006D00CD" w:rsidRPr="00CD1410">
        <w:rPr>
          <w:b/>
        </w:rPr>
        <w:t>初審結果</w:t>
      </w:r>
    </w:p>
    <w:p w14:paraId="7E43732E" w14:textId="77777777" w:rsidR="00F57366" w:rsidRPr="00CD1410" w:rsidRDefault="00F57366">
      <w:pPr>
        <w:rPr>
          <w:b/>
        </w:rPr>
      </w:pPr>
    </w:p>
    <w:p w14:paraId="7CA6A730" w14:textId="6B719095" w:rsidR="006D00CD" w:rsidRDefault="006D00CD">
      <w:r>
        <w:t>入選的</w:t>
      </w:r>
      <w:r>
        <w:t>5</w:t>
      </w:r>
      <w:r w:rsidR="0024495B">
        <w:rPr>
          <w:rFonts w:hint="eastAsia"/>
        </w:rPr>
        <w:t>4</w:t>
      </w:r>
      <w:r>
        <w:t>篇作品當中，評審老師選出了</w:t>
      </w:r>
      <w:r w:rsidR="0024495B">
        <w:rPr>
          <w:rFonts w:hint="eastAsia"/>
        </w:rPr>
        <w:t>22</w:t>
      </w:r>
      <w:r>
        <w:t>篇作品進入決審，作品清單如下：</w:t>
      </w:r>
    </w:p>
    <w:p w14:paraId="02486BB9" w14:textId="3696F256" w:rsidR="00820B3F" w:rsidRDefault="00820B3F">
      <w:r>
        <w:rPr>
          <w:rFonts w:hint="eastAsia"/>
        </w:rPr>
        <w:t>B019</w:t>
      </w:r>
      <w:r>
        <w:rPr>
          <w:rFonts w:hint="eastAsia"/>
        </w:rPr>
        <w:t>〈精神病房變形記〉</w:t>
      </w:r>
    </w:p>
    <w:p w14:paraId="1CD16E67" w14:textId="53C9A757" w:rsidR="00820B3F" w:rsidRDefault="00820B3F">
      <w:r>
        <w:rPr>
          <w:rFonts w:hint="eastAsia"/>
        </w:rPr>
        <w:t>B091</w:t>
      </w:r>
      <w:r>
        <w:rPr>
          <w:rFonts w:hint="eastAsia"/>
        </w:rPr>
        <w:t>〈星期三的晚上，月亮炸開了〉</w:t>
      </w:r>
    </w:p>
    <w:p w14:paraId="22C3077A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103</w:t>
      </w:r>
      <w:r>
        <w:rPr>
          <w:rFonts w:hint="eastAsia"/>
        </w:rPr>
        <w:t>〈白日夢〉</w:t>
      </w:r>
    </w:p>
    <w:p w14:paraId="2F028EAA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113</w:t>
      </w:r>
      <w:r>
        <w:rPr>
          <w:rFonts w:hint="eastAsia"/>
        </w:rPr>
        <w:t>〈寄信〉</w:t>
      </w:r>
    </w:p>
    <w:p w14:paraId="1027E435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147</w:t>
      </w:r>
      <w:r>
        <w:rPr>
          <w:rFonts w:hint="eastAsia"/>
        </w:rPr>
        <w:t>〈一個穿戴整齊的人〉</w:t>
      </w:r>
    </w:p>
    <w:p w14:paraId="656A6D90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155</w:t>
      </w:r>
      <w:r>
        <w:rPr>
          <w:rFonts w:hint="eastAsia"/>
        </w:rPr>
        <w:t>〈過敏性鼻炎〉</w:t>
      </w:r>
    </w:p>
    <w:p w14:paraId="0EA293E8" w14:textId="28907F03" w:rsidR="00820B3F" w:rsidRDefault="00820B3F" w:rsidP="0024495B">
      <w:pPr>
        <w:ind w:left="480" w:hangingChars="200" w:hanging="480"/>
      </w:pPr>
      <w:r>
        <w:rPr>
          <w:rFonts w:hint="eastAsia"/>
        </w:rPr>
        <w:t>B175</w:t>
      </w:r>
      <w:r>
        <w:rPr>
          <w:rFonts w:hint="eastAsia"/>
        </w:rPr>
        <w:t>〈鬼推磨〉</w:t>
      </w:r>
    </w:p>
    <w:p w14:paraId="3EFA22E0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224</w:t>
      </w:r>
      <w:r>
        <w:rPr>
          <w:rFonts w:hint="eastAsia"/>
        </w:rPr>
        <w:t>〈我把掌咬開〉</w:t>
      </w:r>
    </w:p>
    <w:p w14:paraId="1D18C4FE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226</w:t>
      </w:r>
      <w:r>
        <w:rPr>
          <w:rFonts w:hint="eastAsia"/>
        </w:rPr>
        <w:t>〈輓歌〉</w:t>
      </w:r>
    </w:p>
    <w:p w14:paraId="2CA6FB9F" w14:textId="651CA6FD" w:rsidR="00820B3F" w:rsidRDefault="00820B3F" w:rsidP="0024495B">
      <w:pPr>
        <w:ind w:left="480" w:hangingChars="200" w:hanging="480"/>
      </w:pPr>
      <w:r>
        <w:rPr>
          <w:rFonts w:hint="eastAsia"/>
        </w:rPr>
        <w:lastRenderedPageBreak/>
        <w:t>B274</w:t>
      </w:r>
      <w:r>
        <w:rPr>
          <w:rFonts w:hint="eastAsia"/>
        </w:rPr>
        <w:t>〈昨天的燈沒有今天亮</w:t>
      </w:r>
      <w:r>
        <w:t>—</w:t>
      </w:r>
      <w:r>
        <w:rPr>
          <w:rFonts w:hint="eastAsia"/>
        </w:rPr>
        <w:t>悼國三生〉</w:t>
      </w:r>
    </w:p>
    <w:p w14:paraId="6CD49F2C" w14:textId="46B3F137" w:rsidR="00820B3F" w:rsidRDefault="00820B3F" w:rsidP="0024495B">
      <w:pPr>
        <w:ind w:left="480" w:hangingChars="200" w:hanging="480"/>
      </w:pPr>
      <w:r>
        <w:rPr>
          <w:rFonts w:hint="eastAsia"/>
        </w:rPr>
        <w:t>B278</w:t>
      </w:r>
      <w:r>
        <w:rPr>
          <w:rFonts w:hint="eastAsia"/>
        </w:rPr>
        <w:t>〈回收瓶的氣球〉</w:t>
      </w:r>
    </w:p>
    <w:p w14:paraId="3F3860A2" w14:textId="20219522" w:rsidR="00820B3F" w:rsidRDefault="00820B3F" w:rsidP="0024495B">
      <w:pPr>
        <w:ind w:left="480" w:hangingChars="200" w:hanging="480"/>
      </w:pPr>
      <w:r>
        <w:rPr>
          <w:rFonts w:hint="eastAsia"/>
        </w:rPr>
        <w:t>B304</w:t>
      </w:r>
      <w:r>
        <w:rPr>
          <w:rFonts w:hint="eastAsia"/>
        </w:rPr>
        <w:t>〈十七歲對話錄〉</w:t>
      </w:r>
    </w:p>
    <w:p w14:paraId="48602D71" w14:textId="7DCDDE12" w:rsidR="00820B3F" w:rsidRDefault="00820B3F" w:rsidP="0024495B">
      <w:pPr>
        <w:ind w:left="480" w:hangingChars="200" w:hanging="480"/>
      </w:pPr>
      <w:r>
        <w:rPr>
          <w:rFonts w:hint="eastAsia"/>
        </w:rPr>
        <w:t>B324</w:t>
      </w:r>
      <w:r>
        <w:rPr>
          <w:rFonts w:hint="eastAsia"/>
        </w:rPr>
        <w:t>〈流浪者〉</w:t>
      </w:r>
    </w:p>
    <w:p w14:paraId="5A4A010A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354</w:t>
      </w:r>
      <w:r>
        <w:rPr>
          <w:rFonts w:hint="eastAsia"/>
        </w:rPr>
        <w:t>〈伏晝〉</w:t>
      </w:r>
    </w:p>
    <w:p w14:paraId="273A4092" w14:textId="058CD91F" w:rsidR="00820B3F" w:rsidRDefault="00820B3F" w:rsidP="0024495B">
      <w:pPr>
        <w:ind w:left="480" w:hangingChars="200" w:hanging="480"/>
      </w:pPr>
      <w:r>
        <w:rPr>
          <w:rFonts w:hint="eastAsia"/>
        </w:rPr>
        <w:t>B368</w:t>
      </w:r>
      <w:r>
        <w:rPr>
          <w:rFonts w:hint="eastAsia"/>
        </w:rPr>
        <w:t>〈五月，歌者的誘惑〉</w:t>
      </w:r>
    </w:p>
    <w:p w14:paraId="4525DCBE" w14:textId="180CB21E" w:rsidR="00820B3F" w:rsidRDefault="00820B3F" w:rsidP="0024495B">
      <w:pPr>
        <w:ind w:left="480" w:hangingChars="200" w:hanging="480"/>
      </w:pPr>
      <w:r>
        <w:rPr>
          <w:rFonts w:hint="eastAsia"/>
        </w:rPr>
        <w:t>B392</w:t>
      </w:r>
      <w:r>
        <w:rPr>
          <w:rFonts w:hint="eastAsia"/>
        </w:rPr>
        <w:t>〈錐麓〉</w:t>
      </w:r>
    </w:p>
    <w:p w14:paraId="10DF95BE" w14:textId="2902D938" w:rsidR="00820B3F" w:rsidRDefault="00820B3F" w:rsidP="0024495B">
      <w:pPr>
        <w:ind w:left="480" w:hangingChars="200" w:hanging="480"/>
      </w:pPr>
      <w:r>
        <w:rPr>
          <w:rFonts w:hint="eastAsia"/>
        </w:rPr>
        <w:t>B413</w:t>
      </w:r>
      <w:r>
        <w:rPr>
          <w:rFonts w:hint="eastAsia"/>
        </w:rPr>
        <w:t>〈我來過這裡〉</w:t>
      </w:r>
    </w:p>
    <w:p w14:paraId="6416C262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452</w:t>
      </w:r>
      <w:r>
        <w:rPr>
          <w:rFonts w:hint="eastAsia"/>
        </w:rPr>
        <w:t>〈琥珀〉</w:t>
      </w:r>
    </w:p>
    <w:p w14:paraId="582C1D11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471</w:t>
      </w:r>
      <w:r>
        <w:rPr>
          <w:rFonts w:hint="eastAsia"/>
        </w:rPr>
        <w:t>〈新手攝影指南〉</w:t>
      </w:r>
    </w:p>
    <w:p w14:paraId="2F63EB7F" w14:textId="77777777" w:rsidR="0024495B" w:rsidRDefault="0024495B" w:rsidP="0024495B">
      <w:pPr>
        <w:ind w:left="480" w:hangingChars="200" w:hanging="480"/>
      </w:pPr>
      <w:r>
        <w:rPr>
          <w:rFonts w:hint="eastAsia"/>
        </w:rPr>
        <w:t>B</w:t>
      </w:r>
      <w:r>
        <w:t>485</w:t>
      </w:r>
      <w:r>
        <w:rPr>
          <w:rFonts w:hint="eastAsia"/>
        </w:rPr>
        <w:t>〈小廟經營〉</w:t>
      </w:r>
    </w:p>
    <w:p w14:paraId="4899DB7C" w14:textId="0711193F" w:rsidR="00820B3F" w:rsidRDefault="00820B3F" w:rsidP="0024495B">
      <w:pPr>
        <w:ind w:left="480" w:hangingChars="200" w:hanging="480"/>
      </w:pPr>
      <w:r>
        <w:rPr>
          <w:rFonts w:hint="eastAsia"/>
        </w:rPr>
        <w:t>B562</w:t>
      </w:r>
      <w:r>
        <w:rPr>
          <w:rFonts w:hint="eastAsia"/>
        </w:rPr>
        <w:t>〈濃霧特報〉</w:t>
      </w:r>
    </w:p>
    <w:p w14:paraId="274E2435" w14:textId="77777777" w:rsidR="0024495B" w:rsidRDefault="0024495B" w:rsidP="0024495B">
      <w:pPr>
        <w:ind w:left="480" w:hangingChars="200" w:hanging="480"/>
      </w:pPr>
      <w:r>
        <w:t>B571</w:t>
      </w:r>
      <w:r>
        <w:rPr>
          <w:rFonts w:hint="eastAsia"/>
        </w:rPr>
        <w:t>〈燕尾蝶〉</w:t>
      </w:r>
    </w:p>
    <w:p w14:paraId="575D4FE7" w14:textId="77777777" w:rsidR="00F57366" w:rsidRPr="0024495B" w:rsidRDefault="00F57366" w:rsidP="006D00CD"/>
    <w:sectPr w:rsidR="00F57366" w:rsidRPr="00244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93D8A" w14:textId="77777777" w:rsidR="005E77BF" w:rsidRDefault="005E77BF" w:rsidP="00154203">
      <w:r>
        <w:separator/>
      </w:r>
    </w:p>
  </w:endnote>
  <w:endnote w:type="continuationSeparator" w:id="0">
    <w:p w14:paraId="1A609AED" w14:textId="77777777" w:rsidR="005E77BF" w:rsidRDefault="005E77BF" w:rsidP="001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40035" w14:textId="77777777" w:rsidR="005E77BF" w:rsidRDefault="005E77BF" w:rsidP="00154203">
      <w:r>
        <w:separator/>
      </w:r>
    </w:p>
  </w:footnote>
  <w:footnote w:type="continuationSeparator" w:id="0">
    <w:p w14:paraId="5A4D4B88" w14:textId="77777777" w:rsidR="005E77BF" w:rsidRDefault="005E77BF" w:rsidP="0015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F3F58"/>
    <w:multiLevelType w:val="hybridMultilevel"/>
    <w:tmpl w:val="BB066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5D"/>
    <w:rsid w:val="00016EEC"/>
    <w:rsid w:val="000510B2"/>
    <w:rsid w:val="000B76F4"/>
    <w:rsid w:val="000D019F"/>
    <w:rsid w:val="00101F0D"/>
    <w:rsid w:val="00154203"/>
    <w:rsid w:val="001B0B29"/>
    <w:rsid w:val="001D283F"/>
    <w:rsid w:val="0021145D"/>
    <w:rsid w:val="0024495B"/>
    <w:rsid w:val="002A2498"/>
    <w:rsid w:val="002B6060"/>
    <w:rsid w:val="002F0A1C"/>
    <w:rsid w:val="003564C4"/>
    <w:rsid w:val="003B3FF8"/>
    <w:rsid w:val="003E63BC"/>
    <w:rsid w:val="003F7F93"/>
    <w:rsid w:val="00490A7D"/>
    <w:rsid w:val="004A0BEE"/>
    <w:rsid w:val="004F4248"/>
    <w:rsid w:val="005E77BF"/>
    <w:rsid w:val="00670DC1"/>
    <w:rsid w:val="006B17DD"/>
    <w:rsid w:val="006C6CB0"/>
    <w:rsid w:val="006D00CD"/>
    <w:rsid w:val="006F412E"/>
    <w:rsid w:val="007C0E99"/>
    <w:rsid w:val="007D4E13"/>
    <w:rsid w:val="00820B3F"/>
    <w:rsid w:val="008835D3"/>
    <w:rsid w:val="009574F8"/>
    <w:rsid w:val="009827A0"/>
    <w:rsid w:val="00987261"/>
    <w:rsid w:val="009C15E5"/>
    <w:rsid w:val="00A1004E"/>
    <w:rsid w:val="00A72A69"/>
    <w:rsid w:val="00A76501"/>
    <w:rsid w:val="00AB0D4B"/>
    <w:rsid w:val="00B67ED5"/>
    <w:rsid w:val="00B70420"/>
    <w:rsid w:val="00BC7A2E"/>
    <w:rsid w:val="00C06B07"/>
    <w:rsid w:val="00CD1410"/>
    <w:rsid w:val="00D92E47"/>
    <w:rsid w:val="00E1750A"/>
    <w:rsid w:val="00E24312"/>
    <w:rsid w:val="00ED19A6"/>
    <w:rsid w:val="00EF4D09"/>
    <w:rsid w:val="00F57366"/>
    <w:rsid w:val="00F83421"/>
    <w:rsid w:val="00FA317E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5CBE8"/>
  <w15:chartTrackingRefBased/>
  <w15:docId w15:val="{B83DE8DA-34CA-47E6-A915-B77A185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A0BE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0B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F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A0BE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A0B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15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0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542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203"/>
  </w:style>
  <w:style w:type="character" w:customStyle="1" w:styleId="aa">
    <w:name w:val="註解文字 字元"/>
    <w:basedOn w:val="a0"/>
    <w:link w:val="a9"/>
    <w:uiPriority w:val="99"/>
    <w:semiHidden/>
    <w:rsid w:val="001542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2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542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5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2024-04-09T08:48:00Z</dcterms:created>
  <dcterms:modified xsi:type="dcterms:W3CDTF">2024-04-09T08:50:00Z</dcterms:modified>
</cp:coreProperties>
</file>